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3" w:rsidRDefault="001A204B" w:rsidP="00C40103">
      <w:pPr>
        <w:jc w:val="center"/>
        <w:rPr>
          <w:rFonts w:ascii="Castellar" w:hAnsi="Castellar"/>
        </w:rPr>
      </w:pPr>
      <w:bookmarkStart w:id="0" w:name="_GoBack"/>
      <w:bookmarkEnd w:id="0"/>
      <w:r>
        <w:rPr>
          <w:rFonts w:ascii="Castellar" w:hAnsi="Castellar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1654377</wp:posOffset>
            </wp:positionH>
            <wp:positionV relativeFrom="paragraph">
              <wp:posOffset>44266</wp:posOffset>
            </wp:positionV>
            <wp:extent cx="2626995" cy="882687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2"/>
                    <a:stretch/>
                  </pic:blipFill>
                  <pic:spPr bwMode="auto">
                    <a:xfrm>
                      <a:off x="0" y="0"/>
                      <a:ext cx="2626995" cy="88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0103" w:rsidRDefault="00C40103" w:rsidP="00427379">
      <w:pPr>
        <w:rPr>
          <w:rFonts w:ascii="Castellar" w:hAnsi="Castellar"/>
        </w:rPr>
      </w:pPr>
    </w:p>
    <w:p w:rsidR="00BC369F" w:rsidRDefault="00BC369F" w:rsidP="00427379">
      <w:pPr>
        <w:rPr>
          <w:rFonts w:ascii="Castellar" w:hAnsi="Castellar"/>
        </w:rPr>
      </w:pPr>
    </w:p>
    <w:p w:rsidR="00BC369F" w:rsidRDefault="001A204B" w:rsidP="00427379">
      <w:pPr>
        <w:rPr>
          <w:rFonts w:ascii="Castellar" w:hAnsi="Castellar"/>
        </w:rPr>
      </w:pPr>
      <w:r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EEF6D" wp14:editId="5A140788">
                <wp:simplePos x="0" y="0"/>
                <wp:positionH relativeFrom="column">
                  <wp:posOffset>-232833</wp:posOffset>
                </wp:positionH>
                <wp:positionV relativeFrom="paragraph">
                  <wp:posOffset>64135</wp:posOffset>
                </wp:positionV>
                <wp:extent cx="6362700" cy="4106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103" w:rsidRPr="00BC369F" w:rsidRDefault="00FB540B" w:rsidP="00C40103">
                            <w:pPr>
                              <w:jc w:val="center"/>
                              <w:rPr>
                                <w:rFonts w:ascii="Kannada MN" w:hAnsi="Kannada MN" w:cs="Kannada MN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nnada MN" w:hAnsi="Kannada MN" w:cs="Kannada MN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Office of Aging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5EE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35pt;margin-top:5.05pt;width:501pt;height:32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" filled="f" stroked="f">
                <v:textbox>
                  <w:txbxContent>
                    <w:p w:rsidR="00C40103" w:rsidRPr="00BC369F" w:rsidRDefault="00FB540B" w:rsidP="00C40103">
                      <w:pPr>
                        <w:jc w:val="center"/>
                        <w:rPr>
                          <w:rFonts w:ascii="Kannada MN" w:hAnsi="Kannada MN" w:cs="Kannada MN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nnada MN" w:hAnsi="Kannada MN" w:cs="Kannada MN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Office of Aging </w:t>
                      </w:r>
                    </w:p>
                  </w:txbxContent>
                </v:textbox>
              </v:shape>
            </w:pict>
          </mc:Fallback>
        </mc:AlternateContent>
      </w:r>
    </w:p>
    <w:p w:rsidR="00FE2F21" w:rsidRPr="00E778AB" w:rsidRDefault="00FB540B" w:rsidP="00E778AB">
      <w:pPr>
        <w:rPr>
          <w:rFonts w:ascii="Castellar" w:hAnsi="Castella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F3A2A" wp14:editId="27475A64">
                <wp:simplePos x="0" y="0"/>
                <wp:positionH relativeFrom="column">
                  <wp:posOffset>4656667</wp:posOffset>
                </wp:positionH>
                <wp:positionV relativeFrom="paragraph">
                  <wp:posOffset>263525</wp:posOffset>
                </wp:positionV>
                <wp:extent cx="1908810" cy="372533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7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03" w:rsidRPr="00BB6E01" w:rsidRDefault="00FB540B" w:rsidP="00F01863">
                            <w:pPr>
                              <w:jc w:val="center"/>
                              <w:rPr>
                                <w:rFonts w:ascii="Kannada MN" w:hAnsi="Kannada MN" w:cs="Kannada M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annada MN" w:hAnsi="Kannada MN" w:cs="Kannada MN"/>
                                <w:b/>
                                <w:sz w:val="17"/>
                                <w:szCs w:val="17"/>
                              </w:rPr>
                              <w:t>DIRECTOR</w:t>
                            </w:r>
                            <w:r w:rsidR="00936252">
                              <w:rPr>
                                <w:rFonts w:ascii="Kannada MN" w:hAnsi="Kannada MN" w:cs="Kannada MN"/>
                                <w:sz w:val="17"/>
                                <w:szCs w:val="17"/>
                              </w:rPr>
                              <w:br/>
                            </w:r>
                            <w:r w:rsidR="00652BDA">
                              <w:rPr>
                                <w:rFonts w:ascii="Kannada MN" w:hAnsi="Kannada MN" w:cs="Kannada MN"/>
                                <w:sz w:val="17"/>
                                <w:szCs w:val="17"/>
                              </w:rPr>
                              <w:t xml:space="preserve">KEN PENDLETON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5F3A2A" id="Text Box 2" o:spid="_x0000_s1027" type="#_x0000_t202" style="position:absolute;margin-left:366.65pt;margin-top:20.75pt;width:150.3pt;height:29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75IgIAACI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" stroked="f">
                <v:textbox>
                  <w:txbxContent>
                    <w:p w:rsidR="00C40103" w:rsidRPr="00BB6E01" w:rsidRDefault="00FB540B" w:rsidP="00F01863">
                      <w:pPr>
                        <w:jc w:val="center"/>
                        <w:rPr>
                          <w:rFonts w:ascii="Kannada MN" w:hAnsi="Kannada MN" w:cs="Kannada MN"/>
                          <w:sz w:val="17"/>
                          <w:szCs w:val="17"/>
                        </w:rPr>
                      </w:pPr>
                      <w:r>
                        <w:rPr>
                          <w:rFonts w:ascii="Kannada MN" w:hAnsi="Kannada MN" w:cs="Kannada MN"/>
                          <w:b/>
                          <w:sz w:val="17"/>
                          <w:szCs w:val="17"/>
                        </w:rPr>
                        <w:t>DIRECTOR</w:t>
                      </w:r>
                      <w:r w:rsidR="00936252">
                        <w:rPr>
                          <w:rFonts w:ascii="Kannada MN" w:hAnsi="Kannada MN" w:cs="Kannada MN"/>
                          <w:sz w:val="17"/>
                          <w:szCs w:val="17"/>
                        </w:rPr>
                        <w:br/>
                      </w:r>
                      <w:r w:rsidR="00652BDA">
                        <w:rPr>
                          <w:rFonts w:ascii="Kannada MN" w:hAnsi="Kannada MN" w:cs="Kannada MN"/>
                          <w:sz w:val="17"/>
                          <w:szCs w:val="17"/>
                        </w:rPr>
                        <w:t xml:space="preserve">KEN PENDLETON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AD7EC" wp14:editId="1E1A32A8">
                <wp:simplePos x="0" y="0"/>
                <wp:positionH relativeFrom="column">
                  <wp:posOffset>1985433</wp:posOffset>
                </wp:positionH>
                <wp:positionV relativeFrom="paragraph">
                  <wp:posOffset>191558</wp:posOffset>
                </wp:positionV>
                <wp:extent cx="1892300" cy="80856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808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03" w:rsidRPr="00BB6E01" w:rsidRDefault="00FB540B" w:rsidP="00F01863">
                            <w:pPr>
                              <w:jc w:val="center"/>
                              <w:rPr>
                                <w:rFonts w:ascii="Kannada MN" w:hAnsi="Kannada MN" w:cs="Kannada M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Kannada MN" w:hAnsi="Kannada MN" w:cs="Kannada MN"/>
                                <w:sz w:val="18"/>
                                <w:szCs w:val="19"/>
                              </w:rPr>
                              <w:t>Willowbank Office Building        420 Holmes Street, Room 245 Bellefonte, PA 16823-1488 Telephone 814.355.6716            FAX 814.355.6757</w:t>
                            </w:r>
                            <w:r w:rsidR="00C40103" w:rsidRPr="00BB6E01">
                              <w:rPr>
                                <w:rFonts w:ascii="Kannada MN" w:hAnsi="Kannada MN" w:cs="Kannada MN"/>
                                <w:sz w:val="18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5AD7EC" id="_x0000_s1028" type="#_x0000_t202" style="position:absolute;margin-left:156.35pt;margin-top:15.1pt;width:149pt;height:63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" stroked="f">
                <v:textbox>
                  <w:txbxContent>
                    <w:p w:rsidR="00C40103" w:rsidRPr="00BB6E01" w:rsidRDefault="00FB540B" w:rsidP="00F01863">
                      <w:pPr>
                        <w:jc w:val="center"/>
                        <w:rPr>
                          <w:rFonts w:ascii="Kannada MN" w:hAnsi="Kannada MN" w:cs="Kannada MN"/>
                          <w:sz w:val="18"/>
                          <w:szCs w:val="19"/>
                        </w:rPr>
                      </w:pPr>
                      <w:proofErr w:type="spellStart"/>
                      <w:r>
                        <w:rPr>
                          <w:rFonts w:ascii="Kannada MN" w:hAnsi="Kannada MN" w:cs="Kannada MN"/>
                          <w:sz w:val="18"/>
                          <w:szCs w:val="19"/>
                        </w:rPr>
                        <w:t>Willowbank</w:t>
                      </w:r>
                      <w:proofErr w:type="spellEnd"/>
                      <w:r>
                        <w:rPr>
                          <w:rFonts w:ascii="Kannada MN" w:hAnsi="Kannada MN" w:cs="Kannada MN"/>
                          <w:sz w:val="18"/>
                          <w:szCs w:val="19"/>
                        </w:rPr>
                        <w:t xml:space="preserve"> Office Building        420 Holmes Street, Room 245 Bellefonte, PA 16823-1488 Telephone 814.355.6716            FAX 814.355.6757</w:t>
                      </w:r>
                      <w:r w:rsidR="00C40103" w:rsidRPr="00BB6E01">
                        <w:rPr>
                          <w:rFonts w:ascii="Kannada MN" w:hAnsi="Kannada MN" w:cs="Kannada MN"/>
                          <w:sz w:val="18"/>
                          <w:szCs w:val="1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30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1A2A" wp14:editId="60F6B3DE">
                <wp:simplePos x="0" y="0"/>
                <wp:positionH relativeFrom="column">
                  <wp:posOffset>-165100</wp:posOffset>
                </wp:positionH>
                <wp:positionV relativeFrom="paragraph">
                  <wp:posOffset>265001</wp:posOffset>
                </wp:positionV>
                <wp:extent cx="1908810" cy="1036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40B" w:rsidRDefault="00FB540B" w:rsidP="00075DE4">
                            <w:pPr>
                              <w:jc w:val="center"/>
                              <w:rPr>
                                <w:rFonts w:ascii="Kannada MN" w:hAnsi="Kannada MN" w:cs="Kannada M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annada MN" w:hAnsi="Kannada MN" w:cs="Kannada MN"/>
                                <w:b/>
                                <w:sz w:val="17"/>
                                <w:szCs w:val="17"/>
                              </w:rPr>
                              <w:t>BOARD OF COMMISSIONERS</w:t>
                            </w:r>
                            <w:r w:rsidR="00075DE4" w:rsidRPr="00BB6E01">
                              <w:rPr>
                                <w:rFonts w:ascii="Kannada MN" w:hAnsi="Kannada MN" w:cs="Kannada MN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Kannada MN" w:hAnsi="Kannada MN" w:cs="Kannada MN"/>
                                <w:sz w:val="17"/>
                                <w:szCs w:val="17"/>
                              </w:rPr>
                              <w:t xml:space="preserve">MICHAEL PIPE, </w:t>
                            </w:r>
                            <w:r w:rsidRPr="00FB540B">
                              <w:rPr>
                                <w:rFonts w:ascii="Kannada MN" w:hAnsi="Kannada MN" w:cs="Kannada MN"/>
                                <w:i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Kannada MN" w:hAnsi="Kannada MN" w:cs="Kannada MN"/>
                                <w:i/>
                                <w:sz w:val="17"/>
                                <w:szCs w:val="17"/>
                              </w:rPr>
                              <w:t xml:space="preserve">hair   </w:t>
                            </w:r>
                            <w:r>
                              <w:rPr>
                                <w:rFonts w:ascii="Kannada MN" w:hAnsi="Kannada MN" w:cs="Kannada MN"/>
                                <w:sz w:val="17"/>
                                <w:szCs w:val="17"/>
                              </w:rPr>
                              <w:t xml:space="preserve">           MARK HIGGINS                   STEVEN G. DERSHEM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161A2A" id="_x0000_s1029" type="#_x0000_t202" style="position:absolute;margin-left:-13pt;margin-top:20.85pt;width:150.3pt;height:8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" stroked="f">
                <v:textbox>
                  <w:txbxContent>
                    <w:p w:rsidR="00FB540B" w:rsidRDefault="00FB540B" w:rsidP="00075DE4">
                      <w:pPr>
                        <w:jc w:val="center"/>
                        <w:rPr>
                          <w:rFonts w:ascii="Kannada MN" w:hAnsi="Kannada MN" w:cs="Kannada MN"/>
                          <w:sz w:val="17"/>
                          <w:szCs w:val="17"/>
                        </w:rPr>
                      </w:pPr>
                      <w:r>
                        <w:rPr>
                          <w:rFonts w:ascii="Kannada MN" w:hAnsi="Kannada MN" w:cs="Kannada MN"/>
                          <w:b/>
                          <w:sz w:val="17"/>
                          <w:szCs w:val="17"/>
                        </w:rPr>
                        <w:t>BOARD OF COMMISSIONERS</w:t>
                      </w:r>
                      <w:r w:rsidR="00075DE4" w:rsidRPr="00BB6E01">
                        <w:rPr>
                          <w:rFonts w:ascii="Kannada MN" w:hAnsi="Kannada MN" w:cs="Kannada MN"/>
                          <w:b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Kannada MN" w:hAnsi="Kannada MN" w:cs="Kannada MN"/>
                          <w:sz w:val="17"/>
                          <w:szCs w:val="17"/>
                        </w:rPr>
                        <w:t xml:space="preserve">MICHAEL PIPE, </w:t>
                      </w:r>
                      <w:r w:rsidRPr="00FB540B">
                        <w:rPr>
                          <w:rFonts w:ascii="Kannada MN" w:hAnsi="Kannada MN" w:cs="Kannada MN"/>
                          <w:i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Kannada MN" w:hAnsi="Kannada MN" w:cs="Kannada MN"/>
                          <w:i/>
                          <w:sz w:val="17"/>
                          <w:szCs w:val="17"/>
                        </w:rPr>
                        <w:t xml:space="preserve">hair   </w:t>
                      </w:r>
                      <w:r>
                        <w:rPr>
                          <w:rFonts w:ascii="Kannada MN" w:hAnsi="Kannada MN" w:cs="Kannada MN"/>
                          <w:sz w:val="17"/>
                          <w:szCs w:val="17"/>
                        </w:rPr>
                        <w:t xml:space="preserve">           MARK HIGGINS                   STEVEN G. DERSHEM</w:t>
                      </w:r>
                    </w:p>
                  </w:txbxContent>
                </v:textbox>
              </v:shape>
            </w:pict>
          </mc:Fallback>
        </mc:AlternateContent>
      </w:r>
      <w:r w:rsidRPr="00D017F0">
        <w:rPr>
          <w:rFonts w:ascii="Castellar" w:hAnsi="Castel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CCAE0" wp14:editId="677FD228">
                <wp:simplePos x="0" y="0"/>
                <wp:positionH relativeFrom="column">
                  <wp:posOffset>1887855</wp:posOffset>
                </wp:positionH>
                <wp:positionV relativeFrom="page">
                  <wp:posOffset>2247900</wp:posOffset>
                </wp:positionV>
                <wp:extent cx="2146300" cy="299720"/>
                <wp:effectExtent l="0" t="0" r="635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84" w:rsidRDefault="00324FDB" w:rsidP="00F01863">
                            <w:pPr>
                              <w:jc w:val="center"/>
                              <w:rPr>
                                <w:rFonts w:ascii="Kannada MN" w:hAnsi="Kannada MN" w:cs="Kannada MN"/>
                                <w:sz w:val="18"/>
                              </w:rPr>
                            </w:pPr>
                            <w:hyperlink r:id="rId7" w:history="1">
                              <w:r w:rsidR="003F4E84" w:rsidRPr="00F82066">
                                <w:rPr>
                                  <w:rStyle w:val="Hyperlink"/>
                                  <w:rFonts w:ascii="Kannada MN" w:hAnsi="Kannada MN" w:cs="Kannada MN"/>
                                  <w:sz w:val="18"/>
                                </w:rPr>
                                <w:t>aging@centrecountypa.gov</w:t>
                              </w:r>
                            </w:hyperlink>
                          </w:p>
                          <w:p w:rsidR="003F4E84" w:rsidRDefault="003F4E84" w:rsidP="00F01863">
                            <w:pPr>
                              <w:jc w:val="center"/>
                              <w:rPr>
                                <w:rFonts w:ascii="Kannada MN" w:hAnsi="Kannada MN" w:cs="Kannada MN"/>
                                <w:sz w:val="18"/>
                              </w:rPr>
                            </w:pPr>
                          </w:p>
                          <w:p w:rsidR="00F01863" w:rsidRPr="007F298D" w:rsidRDefault="00F01863" w:rsidP="00F01863">
                            <w:pPr>
                              <w:jc w:val="center"/>
                              <w:rPr>
                                <w:rFonts w:ascii="Kannada MN" w:hAnsi="Kannada MN" w:cs="Kannada MN"/>
                                <w:sz w:val="16"/>
                                <w:szCs w:val="17"/>
                              </w:rPr>
                            </w:pPr>
                            <w:r w:rsidRPr="007F298D">
                              <w:rPr>
                                <w:rFonts w:ascii="Kannada MN" w:hAnsi="Kannada MN" w:cs="Kannada MN"/>
                                <w:b/>
                                <w:sz w:val="16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CCAE0" id="_x0000_s1030" type="#_x0000_t202" style="position:absolute;margin-left:148.65pt;margin-top:177pt;width:169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" stroked="f">
                <v:textbox>
                  <w:txbxContent>
                    <w:p w:rsidR="003F4E84" w:rsidRDefault="00241E53" w:rsidP="00F01863">
                      <w:pPr>
                        <w:jc w:val="center"/>
                        <w:rPr>
                          <w:rFonts w:ascii="Kannada MN" w:hAnsi="Kannada MN" w:cs="Kannada MN"/>
                          <w:sz w:val="18"/>
                        </w:rPr>
                      </w:pPr>
                      <w:hyperlink r:id="rId8" w:history="1">
                        <w:r w:rsidR="003F4E84" w:rsidRPr="00F82066">
                          <w:rPr>
                            <w:rStyle w:val="Hyperlink"/>
                            <w:rFonts w:ascii="Kannada MN" w:hAnsi="Kannada MN" w:cs="Kannada MN"/>
                            <w:sz w:val="18"/>
                          </w:rPr>
                          <w:t>aging@centrecountypa.gov</w:t>
                        </w:r>
                      </w:hyperlink>
                    </w:p>
                    <w:p w:rsidR="003F4E84" w:rsidRDefault="003F4E84" w:rsidP="00F01863">
                      <w:pPr>
                        <w:jc w:val="center"/>
                        <w:rPr>
                          <w:rFonts w:ascii="Kannada MN" w:hAnsi="Kannada MN" w:cs="Kannada MN"/>
                          <w:sz w:val="18"/>
                        </w:rPr>
                      </w:pPr>
                    </w:p>
                    <w:p w:rsidR="00F01863" w:rsidRPr="007F298D" w:rsidRDefault="00F01863" w:rsidP="00F01863">
                      <w:pPr>
                        <w:jc w:val="center"/>
                        <w:rPr>
                          <w:rFonts w:ascii="Kannada MN" w:hAnsi="Kannada MN" w:cs="Kannada MN"/>
                          <w:sz w:val="16"/>
                          <w:szCs w:val="17"/>
                        </w:rPr>
                      </w:pPr>
                      <w:r w:rsidRPr="007F298D">
                        <w:rPr>
                          <w:rFonts w:ascii="Kannada MN" w:hAnsi="Kannada MN" w:cs="Kannada MN"/>
                          <w:b/>
                          <w:sz w:val="16"/>
                          <w:szCs w:val="17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E681E" w:rsidRDefault="006E681E" w:rsidP="00427379">
      <w:pPr>
        <w:rPr>
          <w:rFonts w:ascii="Castellar" w:hAnsi="Castellar"/>
        </w:rPr>
      </w:pPr>
    </w:p>
    <w:p w:rsidR="006E681E" w:rsidRPr="006E681E" w:rsidRDefault="006E681E" w:rsidP="006E681E">
      <w:pPr>
        <w:rPr>
          <w:rFonts w:ascii="Castellar" w:hAnsi="Castellar"/>
        </w:rPr>
      </w:pPr>
    </w:p>
    <w:p w:rsidR="006E681E" w:rsidRPr="006E681E" w:rsidRDefault="006E681E" w:rsidP="006E681E">
      <w:pPr>
        <w:rPr>
          <w:rFonts w:ascii="Castellar" w:hAnsi="Castellar"/>
        </w:rPr>
      </w:pPr>
    </w:p>
    <w:p w:rsidR="00835E72" w:rsidRDefault="00835E72" w:rsidP="00835E72">
      <w:pPr>
        <w:spacing w:after="0"/>
        <w:rPr>
          <w:rFonts w:ascii="Castellar" w:hAnsi="Castellar"/>
          <w:sz w:val="24"/>
        </w:rPr>
      </w:pPr>
    </w:p>
    <w:p w:rsidR="009A35E1" w:rsidRPr="00D215F5" w:rsidRDefault="009A35E1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ab/>
      </w:r>
      <w:r w:rsidRPr="00D215F5">
        <w:rPr>
          <w:sz w:val="28"/>
          <w:szCs w:val="24"/>
        </w:rPr>
        <w:tab/>
      </w:r>
      <w:r w:rsidRPr="00D215F5">
        <w:rPr>
          <w:sz w:val="28"/>
          <w:szCs w:val="24"/>
        </w:rPr>
        <w:tab/>
      </w:r>
      <w:r w:rsidRPr="00D215F5">
        <w:rPr>
          <w:sz w:val="28"/>
          <w:szCs w:val="24"/>
        </w:rPr>
        <w:tab/>
      </w:r>
      <w:r w:rsidR="00E64A5F">
        <w:rPr>
          <w:sz w:val="28"/>
          <w:szCs w:val="24"/>
        </w:rPr>
        <w:t>June 16</w:t>
      </w:r>
      <w:r w:rsidRPr="00D215F5">
        <w:rPr>
          <w:sz w:val="28"/>
          <w:szCs w:val="24"/>
        </w:rPr>
        <w:t>, 2020</w:t>
      </w:r>
    </w:p>
    <w:p w:rsidR="009A35E1" w:rsidRPr="00D215F5" w:rsidRDefault="009A35E1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>Good day,</w:t>
      </w:r>
    </w:p>
    <w:p w:rsidR="009A35E1" w:rsidRPr="00D215F5" w:rsidRDefault="009A35E1" w:rsidP="00835E72">
      <w:pPr>
        <w:spacing w:after="0"/>
        <w:rPr>
          <w:sz w:val="28"/>
          <w:szCs w:val="24"/>
        </w:rPr>
      </w:pPr>
    </w:p>
    <w:p w:rsidR="009A35E1" w:rsidRPr="00D215F5" w:rsidRDefault="009A35E1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 xml:space="preserve">Enclosed please find the application for the 2020 Farmers’ Market Voucher Program. Due to our current circumstances, applications and delivery of the 2020 Voucher program will be completed by mail. </w:t>
      </w:r>
      <w:r w:rsidR="00D215F5" w:rsidRPr="00D215F5">
        <w:rPr>
          <w:sz w:val="28"/>
          <w:szCs w:val="24"/>
        </w:rPr>
        <w:t xml:space="preserve">Complete the entire form before mailing it back to the Office of Aging. </w:t>
      </w:r>
    </w:p>
    <w:p w:rsidR="009A35E1" w:rsidRPr="00D215F5" w:rsidRDefault="009A35E1" w:rsidP="00835E72">
      <w:pPr>
        <w:spacing w:after="0"/>
        <w:rPr>
          <w:sz w:val="28"/>
          <w:szCs w:val="24"/>
        </w:rPr>
      </w:pPr>
    </w:p>
    <w:p w:rsidR="009A35E1" w:rsidRPr="00D215F5" w:rsidRDefault="009A35E1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>Please complete the form and mail it to:</w:t>
      </w:r>
    </w:p>
    <w:p w:rsidR="009A35E1" w:rsidRPr="00D215F5" w:rsidRDefault="009A35E1" w:rsidP="009A35E1">
      <w:pPr>
        <w:spacing w:after="0"/>
        <w:ind w:left="1440" w:firstLine="720"/>
        <w:rPr>
          <w:sz w:val="28"/>
          <w:szCs w:val="24"/>
        </w:rPr>
      </w:pPr>
      <w:r w:rsidRPr="00D215F5">
        <w:rPr>
          <w:sz w:val="28"/>
          <w:szCs w:val="24"/>
        </w:rPr>
        <w:t>FMV c/o Centre County Office of Aging</w:t>
      </w:r>
    </w:p>
    <w:p w:rsidR="009A35E1" w:rsidRPr="00D215F5" w:rsidRDefault="009A35E1" w:rsidP="009A35E1">
      <w:pPr>
        <w:spacing w:after="0"/>
        <w:ind w:left="2160"/>
        <w:rPr>
          <w:sz w:val="28"/>
          <w:szCs w:val="24"/>
        </w:rPr>
      </w:pPr>
      <w:r w:rsidRPr="00D215F5">
        <w:rPr>
          <w:sz w:val="28"/>
          <w:szCs w:val="24"/>
        </w:rPr>
        <w:t>420 Holmes St., Room 245</w:t>
      </w:r>
    </w:p>
    <w:p w:rsidR="009A35E1" w:rsidRPr="00D215F5" w:rsidRDefault="009A35E1" w:rsidP="009A35E1">
      <w:pPr>
        <w:spacing w:after="0"/>
        <w:ind w:left="2160"/>
        <w:rPr>
          <w:sz w:val="28"/>
          <w:szCs w:val="24"/>
        </w:rPr>
      </w:pPr>
      <w:r w:rsidRPr="00D215F5">
        <w:rPr>
          <w:sz w:val="28"/>
          <w:szCs w:val="24"/>
        </w:rPr>
        <w:t xml:space="preserve">Bellefonte, PA 16823 </w:t>
      </w:r>
    </w:p>
    <w:p w:rsidR="006011FB" w:rsidRPr="00D215F5" w:rsidRDefault="006011FB" w:rsidP="009A35E1">
      <w:pPr>
        <w:spacing w:after="0"/>
        <w:ind w:left="2160"/>
        <w:rPr>
          <w:sz w:val="28"/>
          <w:szCs w:val="24"/>
        </w:rPr>
      </w:pPr>
    </w:p>
    <w:p w:rsidR="006011FB" w:rsidRPr="00D215F5" w:rsidRDefault="009A35E1" w:rsidP="009A35E1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 xml:space="preserve">This is the same address on the bottom of the form. The application will be reviewed and the </w:t>
      </w:r>
      <w:r w:rsidR="00D215F5" w:rsidRPr="00D215F5">
        <w:rPr>
          <w:sz w:val="28"/>
          <w:szCs w:val="24"/>
        </w:rPr>
        <w:t>checks will be</w:t>
      </w:r>
      <w:r w:rsidR="006011FB" w:rsidRPr="00D215F5">
        <w:rPr>
          <w:sz w:val="28"/>
          <w:szCs w:val="24"/>
        </w:rPr>
        <w:t xml:space="preserve"> mailed out. </w:t>
      </w:r>
    </w:p>
    <w:p w:rsidR="009A35E1" w:rsidRPr="00D215F5" w:rsidRDefault="009A35E1" w:rsidP="00835E72">
      <w:pPr>
        <w:spacing w:after="0"/>
        <w:rPr>
          <w:sz w:val="28"/>
          <w:szCs w:val="24"/>
        </w:rPr>
      </w:pPr>
    </w:p>
    <w:p w:rsidR="00835E72" w:rsidRPr="00D215F5" w:rsidRDefault="009A35E1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 xml:space="preserve">We are pleased to let you know that there has been an increase in the amount of each check. Each eligible person will receive 4 checks of $6 each for a total of $24. </w:t>
      </w:r>
    </w:p>
    <w:p w:rsidR="009A35E1" w:rsidRPr="00D215F5" w:rsidRDefault="009A35E1" w:rsidP="00835E72">
      <w:pPr>
        <w:spacing w:after="0"/>
        <w:rPr>
          <w:sz w:val="28"/>
          <w:szCs w:val="24"/>
        </w:rPr>
      </w:pPr>
    </w:p>
    <w:p w:rsidR="009A35E1" w:rsidRPr="00D215F5" w:rsidRDefault="009A35E1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>With questions about the application, please call the Office of Aging Monday through Friday at 355-6716</w:t>
      </w:r>
      <w:r w:rsidR="00E64A5F">
        <w:rPr>
          <w:sz w:val="28"/>
          <w:szCs w:val="24"/>
        </w:rPr>
        <w:t xml:space="preserve"> or email </w:t>
      </w:r>
      <w:hyperlink r:id="rId9" w:history="1">
        <w:r w:rsidR="00E64A5F" w:rsidRPr="000333F2">
          <w:rPr>
            <w:rStyle w:val="Hyperlink"/>
            <w:sz w:val="28"/>
            <w:szCs w:val="24"/>
          </w:rPr>
          <w:t>aging@centrecountypa.gov</w:t>
        </w:r>
      </w:hyperlink>
      <w:r w:rsidR="00E64A5F">
        <w:rPr>
          <w:sz w:val="28"/>
          <w:szCs w:val="24"/>
        </w:rPr>
        <w:t xml:space="preserve"> </w:t>
      </w:r>
    </w:p>
    <w:p w:rsidR="00D215F5" w:rsidRPr="00D215F5" w:rsidRDefault="00D215F5" w:rsidP="00835E72">
      <w:pPr>
        <w:spacing w:after="0"/>
        <w:rPr>
          <w:sz w:val="28"/>
          <w:szCs w:val="24"/>
        </w:rPr>
      </w:pPr>
    </w:p>
    <w:p w:rsidR="00D41922" w:rsidRDefault="00D215F5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>Thank you,</w:t>
      </w:r>
    </w:p>
    <w:p w:rsidR="00D41922" w:rsidRPr="00D41922" w:rsidRDefault="00D41922" w:rsidP="00D41922">
      <w:pPr>
        <w:spacing w:after="0"/>
        <w:rPr>
          <w:rFonts w:ascii="Freestyle Script" w:hAnsi="Freestyle Script"/>
          <w:sz w:val="56"/>
          <w:szCs w:val="24"/>
        </w:rPr>
      </w:pPr>
      <w:r w:rsidRPr="00D41922">
        <w:rPr>
          <w:rFonts w:ascii="Freestyle Script" w:hAnsi="Freestyle Script"/>
          <w:sz w:val="56"/>
          <w:szCs w:val="24"/>
        </w:rPr>
        <w:t xml:space="preserve">Sandy </w:t>
      </w:r>
    </w:p>
    <w:p w:rsidR="00D215F5" w:rsidRPr="00D215F5" w:rsidRDefault="00D215F5" w:rsidP="00835E72">
      <w:pPr>
        <w:spacing w:after="0"/>
        <w:rPr>
          <w:sz w:val="28"/>
          <w:szCs w:val="24"/>
        </w:rPr>
      </w:pPr>
    </w:p>
    <w:p w:rsidR="00D215F5" w:rsidRPr="00D215F5" w:rsidRDefault="00D215F5" w:rsidP="00835E72">
      <w:pPr>
        <w:spacing w:after="0"/>
        <w:rPr>
          <w:sz w:val="28"/>
          <w:szCs w:val="24"/>
        </w:rPr>
      </w:pPr>
      <w:r w:rsidRPr="00D215F5">
        <w:rPr>
          <w:sz w:val="28"/>
          <w:szCs w:val="24"/>
        </w:rPr>
        <w:t>Sandy Schuckers</w:t>
      </w:r>
    </w:p>
    <w:p w:rsidR="00D215F5" w:rsidRPr="006E681E" w:rsidRDefault="00D215F5" w:rsidP="00D215F5">
      <w:pPr>
        <w:spacing w:after="0"/>
        <w:rPr>
          <w:rFonts w:ascii="Castellar" w:hAnsi="Castellar"/>
        </w:rPr>
      </w:pPr>
      <w:r w:rsidRPr="00D215F5">
        <w:rPr>
          <w:sz w:val="28"/>
          <w:szCs w:val="24"/>
        </w:rPr>
        <w:t>Centre Count</w:t>
      </w:r>
      <w:r w:rsidR="00BC4FFE">
        <w:rPr>
          <w:sz w:val="28"/>
          <w:szCs w:val="24"/>
        </w:rPr>
        <w:t>y</w:t>
      </w:r>
      <w:r w:rsidRPr="00D215F5">
        <w:rPr>
          <w:sz w:val="28"/>
          <w:szCs w:val="24"/>
        </w:rPr>
        <w:t xml:space="preserve"> Office of Aging </w:t>
      </w:r>
    </w:p>
    <w:sectPr w:rsidR="00D215F5" w:rsidRPr="006E681E" w:rsidSect="00C4010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annada MN">
    <w:altName w:val="Times New Roman"/>
    <w:charset w:val="00"/>
    <w:family w:val="roman"/>
    <w:pitch w:val="variable"/>
    <w:sig w:usb0="80100003" w:usb1="00002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F0"/>
    <w:rsid w:val="000255E1"/>
    <w:rsid w:val="000266BB"/>
    <w:rsid w:val="00057AC2"/>
    <w:rsid w:val="00073880"/>
    <w:rsid w:val="00075DE4"/>
    <w:rsid w:val="000A246D"/>
    <w:rsid w:val="000A5D30"/>
    <w:rsid w:val="000B194A"/>
    <w:rsid w:val="000B4A37"/>
    <w:rsid w:val="000C4B03"/>
    <w:rsid w:val="000C609F"/>
    <w:rsid w:val="000E7C33"/>
    <w:rsid w:val="001525D6"/>
    <w:rsid w:val="00184BB7"/>
    <w:rsid w:val="00190FF7"/>
    <w:rsid w:val="001A204B"/>
    <w:rsid w:val="001D6ECB"/>
    <w:rsid w:val="001E4323"/>
    <w:rsid w:val="00201E0A"/>
    <w:rsid w:val="0022226B"/>
    <w:rsid w:val="002309E1"/>
    <w:rsid w:val="002579EF"/>
    <w:rsid w:val="00286AC7"/>
    <w:rsid w:val="00295F5E"/>
    <w:rsid w:val="002A6CC4"/>
    <w:rsid w:val="002C1232"/>
    <w:rsid w:val="002C5F7A"/>
    <w:rsid w:val="002E0163"/>
    <w:rsid w:val="002F3C58"/>
    <w:rsid w:val="003033C3"/>
    <w:rsid w:val="00324FDB"/>
    <w:rsid w:val="00352893"/>
    <w:rsid w:val="00371755"/>
    <w:rsid w:val="003A4D68"/>
    <w:rsid w:val="003A6B02"/>
    <w:rsid w:val="003C5350"/>
    <w:rsid w:val="003E7F6E"/>
    <w:rsid w:val="003F4E84"/>
    <w:rsid w:val="00427379"/>
    <w:rsid w:val="00435F3E"/>
    <w:rsid w:val="00466D5A"/>
    <w:rsid w:val="004A6164"/>
    <w:rsid w:val="00547821"/>
    <w:rsid w:val="0056280F"/>
    <w:rsid w:val="005854FD"/>
    <w:rsid w:val="005A4D11"/>
    <w:rsid w:val="005F5DE4"/>
    <w:rsid w:val="005F6DA5"/>
    <w:rsid w:val="006000A2"/>
    <w:rsid w:val="006011FB"/>
    <w:rsid w:val="00601BBE"/>
    <w:rsid w:val="00611682"/>
    <w:rsid w:val="00630574"/>
    <w:rsid w:val="00652BDA"/>
    <w:rsid w:val="00664C68"/>
    <w:rsid w:val="006A5102"/>
    <w:rsid w:val="006C15FE"/>
    <w:rsid w:val="006D7DC1"/>
    <w:rsid w:val="006E1FD2"/>
    <w:rsid w:val="006E681E"/>
    <w:rsid w:val="006F0951"/>
    <w:rsid w:val="00706EC7"/>
    <w:rsid w:val="00710999"/>
    <w:rsid w:val="0075518D"/>
    <w:rsid w:val="0076067C"/>
    <w:rsid w:val="007827B1"/>
    <w:rsid w:val="007A4D29"/>
    <w:rsid w:val="007B39AB"/>
    <w:rsid w:val="007D0925"/>
    <w:rsid w:val="007F298D"/>
    <w:rsid w:val="008145BF"/>
    <w:rsid w:val="008153C1"/>
    <w:rsid w:val="0082577B"/>
    <w:rsid w:val="00835E72"/>
    <w:rsid w:val="00854DF7"/>
    <w:rsid w:val="00857CA2"/>
    <w:rsid w:val="008757FC"/>
    <w:rsid w:val="008843F4"/>
    <w:rsid w:val="00896055"/>
    <w:rsid w:val="008A11AB"/>
    <w:rsid w:val="008A5A57"/>
    <w:rsid w:val="00906367"/>
    <w:rsid w:val="00923CD6"/>
    <w:rsid w:val="00936252"/>
    <w:rsid w:val="00944AFA"/>
    <w:rsid w:val="00953D07"/>
    <w:rsid w:val="0096488E"/>
    <w:rsid w:val="00973410"/>
    <w:rsid w:val="00982AA6"/>
    <w:rsid w:val="0099113F"/>
    <w:rsid w:val="00993B0C"/>
    <w:rsid w:val="00994827"/>
    <w:rsid w:val="009A35E1"/>
    <w:rsid w:val="009B605C"/>
    <w:rsid w:val="009C2ABC"/>
    <w:rsid w:val="009D33DD"/>
    <w:rsid w:val="009D5E0F"/>
    <w:rsid w:val="009E59EF"/>
    <w:rsid w:val="00A217E5"/>
    <w:rsid w:val="00A34B37"/>
    <w:rsid w:val="00A35500"/>
    <w:rsid w:val="00A43884"/>
    <w:rsid w:val="00A72E55"/>
    <w:rsid w:val="00A770F1"/>
    <w:rsid w:val="00A821C2"/>
    <w:rsid w:val="00B16BB6"/>
    <w:rsid w:val="00B60FFF"/>
    <w:rsid w:val="00B80BB3"/>
    <w:rsid w:val="00BB6E01"/>
    <w:rsid w:val="00BC369F"/>
    <w:rsid w:val="00BC4FFE"/>
    <w:rsid w:val="00BD26E0"/>
    <w:rsid w:val="00BE0CE7"/>
    <w:rsid w:val="00C0371C"/>
    <w:rsid w:val="00C07F01"/>
    <w:rsid w:val="00C23FFA"/>
    <w:rsid w:val="00C40103"/>
    <w:rsid w:val="00C56663"/>
    <w:rsid w:val="00C66132"/>
    <w:rsid w:val="00C907A9"/>
    <w:rsid w:val="00C9215C"/>
    <w:rsid w:val="00CB201B"/>
    <w:rsid w:val="00CE68E4"/>
    <w:rsid w:val="00CF24F7"/>
    <w:rsid w:val="00D017F0"/>
    <w:rsid w:val="00D215F5"/>
    <w:rsid w:val="00D22C9F"/>
    <w:rsid w:val="00D30D90"/>
    <w:rsid w:val="00D41922"/>
    <w:rsid w:val="00D726B4"/>
    <w:rsid w:val="00D81D6C"/>
    <w:rsid w:val="00D93DE6"/>
    <w:rsid w:val="00DB5CBC"/>
    <w:rsid w:val="00DD35FE"/>
    <w:rsid w:val="00DE0525"/>
    <w:rsid w:val="00DE697A"/>
    <w:rsid w:val="00DF3B09"/>
    <w:rsid w:val="00E02D90"/>
    <w:rsid w:val="00E13AB5"/>
    <w:rsid w:val="00E21AA2"/>
    <w:rsid w:val="00E34428"/>
    <w:rsid w:val="00E5042F"/>
    <w:rsid w:val="00E603A4"/>
    <w:rsid w:val="00E64A5F"/>
    <w:rsid w:val="00E72997"/>
    <w:rsid w:val="00E743E6"/>
    <w:rsid w:val="00E75557"/>
    <w:rsid w:val="00E778AB"/>
    <w:rsid w:val="00E87F85"/>
    <w:rsid w:val="00EC1FA0"/>
    <w:rsid w:val="00EE183D"/>
    <w:rsid w:val="00EE57BF"/>
    <w:rsid w:val="00F01863"/>
    <w:rsid w:val="00F0255E"/>
    <w:rsid w:val="00F25864"/>
    <w:rsid w:val="00F270B8"/>
    <w:rsid w:val="00F273DB"/>
    <w:rsid w:val="00F33D2B"/>
    <w:rsid w:val="00F53C6D"/>
    <w:rsid w:val="00F677FB"/>
    <w:rsid w:val="00F72C5B"/>
    <w:rsid w:val="00F7725D"/>
    <w:rsid w:val="00F90102"/>
    <w:rsid w:val="00F90902"/>
    <w:rsid w:val="00FB4A2B"/>
    <w:rsid w:val="00FB540B"/>
    <w:rsid w:val="00FB745C"/>
    <w:rsid w:val="00FB753F"/>
    <w:rsid w:val="00FD3158"/>
    <w:rsid w:val="00FD4DBE"/>
    <w:rsid w:val="00FE00AC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E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6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E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6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g@centrecounty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ing@centrecounty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ing@centrecounty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75C5-F451-4CCF-995D-D0A68F55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L. Elbell</dc:creator>
  <cp:lastModifiedBy>Seniors</cp:lastModifiedBy>
  <cp:revision>2</cp:revision>
  <cp:lastPrinted>2018-07-19T15:20:00Z</cp:lastPrinted>
  <dcterms:created xsi:type="dcterms:W3CDTF">2020-06-16T11:57:00Z</dcterms:created>
  <dcterms:modified xsi:type="dcterms:W3CDTF">2020-06-16T11:57:00Z</dcterms:modified>
</cp:coreProperties>
</file>